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>Domanda 1_</w:t>
      </w:r>
      <w:r>
        <w:rPr>
          <w:rFonts w:ascii="Arial" w:hAnsi="Arial" w:cs="Arial"/>
          <w:b/>
        </w:rPr>
        <w:t>Quail sono le specie che tratta nella pratica clinica</w:t>
      </w:r>
      <w:r w:rsidRPr="00FC7458">
        <w:rPr>
          <w:rFonts w:ascii="Arial" w:hAnsi="Arial" w:cs="Arial"/>
          <w:b/>
        </w:rPr>
        <w:t>?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  <w:sectPr w:rsidR="00592D4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Cani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Gatti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Bovini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Cavalli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Ovini e caprini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Criceti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Conigli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Tartarughe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Suini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Uccelli</w:t>
      </w:r>
    </w:p>
    <w:p w:rsidR="00592D46" w:rsidRDefault="00592D46" w:rsidP="00592D4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Altri</w:t>
      </w:r>
    </w:p>
    <w:p w:rsidR="00592D46" w:rsidRDefault="00592D46" w:rsidP="00592D46">
      <w:pPr>
        <w:jc w:val="both"/>
        <w:rPr>
          <w:rFonts w:ascii="Arial" w:hAnsi="Arial" w:cs="Arial"/>
        </w:rPr>
        <w:sectPr w:rsidR="00592D46" w:rsidSect="009F52F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>Domanda 2_Ritiene che ci sia un’effettiva mancanza di medicinali ad uso veterinario?</w:t>
      </w:r>
    </w:p>
    <w:p w:rsidR="00592D46" w:rsidRDefault="00592D46" w:rsidP="00592D4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</w:t>
      </w:r>
    </w:p>
    <w:p w:rsidR="00592D46" w:rsidRDefault="00592D46" w:rsidP="00592D4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Default="00592D46" w:rsidP="00592D4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Solo in alcune categorie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>Domanda 3_Se sì, in base a quali valutazioni ritiene ciò?</w:t>
      </w:r>
    </w:p>
    <w:p w:rsidR="00592D46" w:rsidRDefault="00592D46" w:rsidP="00592D4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Mancanza di categorie terapeutiche</w:t>
      </w:r>
    </w:p>
    <w:p w:rsidR="00592D46" w:rsidRDefault="00592D46" w:rsidP="00592D4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Mancanza di dosaggi specifici</w:t>
      </w:r>
    </w:p>
    <w:p w:rsidR="00592D46" w:rsidRDefault="00592D46" w:rsidP="00592D4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Problemi relativi alla via di somministrazione</w:t>
      </w:r>
    </w:p>
    <w:p w:rsidR="00592D46" w:rsidRDefault="00592D46" w:rsidP="00592D4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Mancanza di farmaci per determinate specie animali</w:t>
      </w:r>
    </w:p>
    <w:p w:rsidR="00592D46" w:rsidRDefault="00592D46" w:rsidP="00592D4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Problemi economici</w:t>
      </w:r>
    </w:p>
    <w:p w:rsidR="00592D46" w:rsidRDefault="00592D46" w:rsidP="00592D4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Mancanza sul mercato italiano di medicinali presenti all’estero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4</w:t>
      </w:r>
      <w:r w:rsidRPr="00FC7458">
        <w:rPr>
          <w:rFonts w:ascii="Arial" w:hAnsi="Arial" w:cs="Arial"/>
          <w:b/>
        </w:rPr>
        <w:t>_Quali forme farmaceutiche ritiene più opportune per trattare gli animali di cui si occupa?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Capsule e compresse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Preparazioni iniettabili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Gocce e sciroppi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Geli per uso orale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Preparazione per applicazione transcutanea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Premiscele</w:t>
      </w:r>
      <w:proofErr w:type="spellEnd"/>
      <w:r>
        <w:rPr>
          <w:rFonts w:ascii="Arial" w:hAnsi="Arial" w:cs="Arial"/>
        </w:rPr>
        <w:t xml:space="preserve"> per mangimi medicati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Creme e unguenti ad uso topico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</w:p>
    <w:p w:rsidR="00592D46" w:rsidRPr="00977A13" w:rsidRDefault="00592D46" w:rsidP="00977A13">
      <w:pPr>
        <w:rPr>
          <w:rFonts w:ascii="Arial" w:hAnsi="Arial" w:cs="Arial"/>
        </w:rPr>
      </w:pPr>
      <w:r>
        <w:rPr>
          <w:rFonts w:ascii="Arial" w:hAnsi="Arial" w:cs="Arial"/>
          <w:b/>
        </w:rPr>
        <w:t>Domanda 5</w:t>
      </w:r>
      <w:r w:rsidRPr="00FC7458">
        <w:rPr>
          <w:rFonts w:ascii="Arial" w:hAnsi="Arial" w:cs="Arial"/>
          <w:b/>
        </w:rPr>
        <w:t xml:space="preserve">_Quali categorie terapeutiche sono </w:t>
      </w:r>
      <w:r>
        <w:rPr>
          <w:rFonts w:ascii="Arial" w:hAnsi="Arial" w:cs="Arial"/>
          <w:b/>
        </w:rPr>
        <w:t xml:space="preserve">a suo avviso </w:t>
      </w:r>
      <w:r w:rsidRPr="00FC7458">
        <w:rPr>
          <w:rFonts w:ascii="Arial" w:hAnsi="Arial" w:cs="Arial"/>
          <w:b/>
        </w:rPr>
        <w:t>meno rappresentate</w:t>
      </w:r>
      <w:r>
        <w:rPr>
          <w:rFonts w:ascii="Arial" w:hAnsi="Arial" w:cs="Arial"/>
          <w:b/>
        </w:rPr>
        <w:t>/ disponibili</w:t>
      </w:r>
      <w:r w:rsidRPr="00FC7458">
        <w:rPr>
          <w:rFonts w:ascii="Arial" w:hAnsi="Arial" w:cs="Arial"/>
          <w:b/>
        </w:rPr>
        <w:t xml:space="preserve"> in ambito veterinario?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  <w:sectPr w:rsidR="00592D46" w:rsidSect="009F52F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FANS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Cortisonici 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Preparazioni oftalmiche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Oppioidi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Chemioterapici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Spasmolitici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Ansiolitici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Antiemetici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Gastroprotettore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Antibiotici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Broncodilatatori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Farmaci cardiaci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Diuretici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Antidiarroici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Farmaci per patologie endocrine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Antimicotici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Antistaminici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Farmaci per malattie rare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Antielmintici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Preparati otologici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Anticonvulsivanti </w:t>
      </w:r>
    </w:p>
    <w:p w:rsidR="00592D46" w:rsidRDefault="00592D46" w:rsidP="00592D46">
      <w:pPr>
        <w:jc w:val="both"/>
        <w:rPr>
          <w:rFonts w:ascii="Arial" w:hAnsi="Arial" w:cs="Arial"/>
        </w:rPr>
        <w:sectPr w:rsidR="00592D46" w:rsidSect="00FC745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 xml:space="preserve">Domanda </w:t>
      </w:r>
      <w:r>
        <w:rPr>
          <w:rFonts w:ascii="Arial" w:hAnsi="Arial" w:cs="Arial"/>
          <w:b/>
        </w:rPr>
        <w:t>6</w:t>
      </w:r>
      <w:r w:rsidRPr="00FC7458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 xml:space="preserve">Ha mai fatto ricorso all’uso in deroga secondo quanto indicato degli artt. 10 e 11 del </w:t>
      </w:r>
      <w:proofErr w:type="spellStart"/>
      <w:r>
        <w:rPr>
          <w:rFonts w:ascii="Arial" w:hAnsi="Arial" w:cs="Arial"/>
          <w:b/>
        </w:rPr>
        <w:t>D.lgs</w:t>
      </w:r>
      <w:proofErr w:type="spellEnd"/>
      <w:r>
        <w:rPr>
          <w:rFonts w:ascii="Arial" w:hAnsi="Arial" w:cs="Arial"/>
          <w:b/>
        </w:rPr>
        <w:t xml:space="preserve"> 193/2006?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Default="00592D46" w:rsidP="00592D46">
      <w:pPr>
        <w:jc w:val="both"/>
        <w:rPr>
          <w:rFonts w:ascii="Arial" w:hAnsi="Arial" w:cs="Arial"/>
          <w:b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 xml:space="preserve">Domanda </w:t>
      </w:r>
      <w:r>
        <w:rPr>
          <w:rFonts w:ascii="Arial" w:hAnsi="Arial" w:cs="Arial"/>
          <w:b/>
        </w:rPr>
        <w:t>7</w:t>
      </w:r>
      <w:r w:rsidRPr="00FC7458">
        <w:rPr>
          <w:rFonts w:ascii="Arial" w:hAnsi="Arial" w:cs="Arial"/>
          <w:b/>
        </w:rPr>
        <w:t>_Quali sono le problematiche che maggiormente ha riscontrato nel ricorrere all’uso in deroga di specialità medicinali?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Difficoltà di tipo posologico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Problemi pratici legati al tipo di formulazione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Scarsa appetibilità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Mancanza di conoscenza dei tempi di sospensione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Problemi economici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Intossicazione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Allergie</w:t>
      </w:r>
    </w:p>
    <w:p w:rsidR="00592D46" w:rsidRDefault="00592D46" w:rsidP="00592D4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Problemi epatici e/o renali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8</w:t>
      </w:r>
      <w:r w:rsidRPr="00FC7458">
        <w:rPr>
          <w:rFonts w:ascii="Arial" w:hAnsi="Arial" w:cs="Arial"/>
          <w:b/>
        </w:rPr>
        <w:t>_Se sì, con quale frequenza?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2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5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10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20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Più raramente</w:t>
      </w:r>
    </w:p>
    <w:p w:rsidR="00592D46" w:rsidRPr="001427CD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Più spesso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 xml:space="preserve">Domanda </w:t>
      </w:r>
      <w:r>
        <w:rPr>
          <w:rFonts w:ascii="Arial" w:hAnsi="Arial" w:cs="Arial"/>
          <w:b/>
        </w:rPr>
        <w:t>9</w:t>
      </w:r>
      <w:r w:rsidRPr="00FC7458">
        <w:rPr>
          <w:rFonts w:ascii="Arial" w:hAnsi="Arial" w:cs="Arial"/>
          <w:b/>
        </w:rPr>
        <w:t>_Quale delle necessità prevale nell’utilizzo dell’uso in deroga?</w:t>
      </w:r>
    </w:p>
    <w:p w:rsidR="00592D46" w:rsidRDefault="00592D46" w:rsidP="00592D4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Trattamento di animali NON destinati alla produzione di alimenti</w:t>
      </w:r>
    </w:p>
    <w:p w:rsidR="00592D46" w:rsidRDefault="00592D46" w:rsidP="00592D4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Trattamento di animali destinati alla produzione di alimenti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>Domanda 1</w:t>
      </w:r>
      <w:r>
        <w:rPr>
          <w:rFonts w:ascii="Arial" w:hAnsi="Arial" w:cs="Arial"/>
          <w:b/>
        </w:rPr>
        <w:t>0</w:t>
      </w:r>
      <w:r w:rsidRPr="00FC7458">
        <w:rPr>
          <w:rFonts w:ascii="Arial" w:hAnsi="Arial" w:cs="Arial"/>
          <w:b/>
        </w:rPr>
        <w:t>_In relazione a quanto definito dagli artt. 10 e 11, quale delle situazioni è più comune nel suo ambito professionale?</w:t>
      </w:r>
    </w:p>
    <w:p w:rsidR="00592D46" w:rsidRDefault="00592D46" w:rsidP="00592D4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Prescrizione di un medicinale veterinario autorizzato in Italia per l’uso su un’altra specie animale o per un’altra affezione della stessa specie animale</w:t>
      </w:r>
    </w:p>
    <w:p w:rsidR="00592D46" w:rsidRDefault="00592D46" w:rsidP="00592D4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Prescrizione di un medicinale autorizzato per l’uso umano</w:t>
      </w:r>
    </w:p>
    <w:p w:rsidR="00592D46" w:rsidRDefault="00592D46" w:rsidP="00592D4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Prescrizione di un medicinale veterinario autorizzato in un altro Stato membro dell’UE</w:t>
      </w:r>
    </w:p>
    <w:p w:rsidR="00592D46" w:rsidRDefault="00592D46" w:rsidP="00592D4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Prescrizione di un medicinale veterinario preparato estemporaneamente dal farmacista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11</w:t>
      </w:r>
      <w:r w:rsidRPr="00FC7458">
        <w:rPr>
          <w:rFonts w:ascii="Arial" w:hAnsi="Arial" w:cs="Arial"/>
          <w:b/>
        </w:rPr>
        <w:t>_Sa cos’è un medicinale galenico</w:t>
      </w:r>
      <w:r>
        <w:rPr>
          <w:rFonts w:ascii="Arial" w:hAnsi="Arial" w:cs="Arial"/>
          <w:b/>
        </w:rPr>
        <w:t>?</w:t>
      </w:r>
      <w:r w:rsidRPr="00FC7458">
        <w:rPr>
          <w:rFonts w:ascii="Arial" w:hAnsi="Arial" w:cs="Arial"/>
          <w:b/>
        </w:rPr>
        <w:t xml:space="preserve"> 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Default="00592D46" w:rsidP="00592D46">
      <w:pPr>
        <w:jc w:val="both"/>
        <w:rPr>
          <w:rFonts w:ascii="Arial" w:hAnsi="Arial" w:cs="Arial"/>
          <w:b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12</w:t>
      </w:r>
      <w:r w:rsidRPr="00FC7458">
        <w:rPr>
          <w:rFonts w:ascii="Arial" w:hAnsi="Arial" w:cs="Arial"/>
          <w:b/>
        </w:rPr>
        <w:t>_Sa cos’è un medicinale galenico officinale</w:t>
      </w:r>
      <w:r>
        <w:rPr>
          <w:rFonts w:ascii="Arial" w:hAnsi="Arial" w:cs="Arial"/>
          <w:b/>
        </w:rPr>
        <w:t>?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Pr="008D337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13</w:t>
      </w:r>
      <w:r w:rsidRPr="00FC7458">
        <w:rPr>
          <w:rFonts w:ascii="Arial" w:hAnsi="Arial" w:cs="Arial"/>
          <w:b/>
        </w:rPr>
        <w:t>_Sa cos’è u</w:t>
      </w:r>
      <w:r>
        <w:rPr>
          <w:rFonts w:ascii="Arial" w:hAnsi="Arial" w:cs="Arial"/>
          <w:b/>
        </w:rPr>
        <w:t>n medicinale galenico</w:t>
      </w:r>
      <w:r w:rsidRPr="00FC7458">
        <w:rPr>
          <w:rFonts w:ascii="Arial" w:hAnsi="Arial" w:cs="Arial"/>
          <w:b/>
        </w:rPr>
        <w:t xml:space="preserve"> magistrale?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>Domanda 1</w:t>
      </w:r>
      <w:r>
        <w:rPr>
          <w:rFonts w:ascii="Arial" w:hAnsi="Arial" w:cs="Arial"/>
          <w:b/>
        </w:rPr>
        <w:t>4</w:t>
      </w:r>
      <w:r w:rsidRPr="00FC7458">
        <w:rPr>
          <w:rFonts w:ascii="Arial" w:hAnsi="Arial" w:cs="Arial"/>
          <w:b/>
        </w:rPr>
        <w:t>_Le è mai capitato di dover ricorrere alla prescrizione di un medicinale galenico?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 w:rsidRPr="00FC7458">
        <w:rPr>
          <w:rFonts w:ascii="Arial" w:hAnsi="Arial" w:cs="Arial"/>
          <w:b/>
        </w:rPr>
        <w:t>Domanda 1</w:t>
      </w:r>
      <w:r>
        <w:rPr>
          <w:rFonts w:ascii="Arial" w:hAnsi="Arial" w:cs="Arial"/>
          <w:b/>
        </w:rPr>
        <w:t>5</w:t>
      </w:r>
      <w:r w:rsidRPr="00FC7458">
        <w:rPr>
          <w:rFonts w:ascii="Arial" w:hAnsi="Arial" w:cs="Arial"/>
          <w:b/>
        </w:rPr>
        <w:t>_Se sì, con quale frequenza?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10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20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50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volta su 100 prescrizioni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Più raramente</w:t>
      </w:r>
    </w:p>
    <w:p w:rsidR="00592D46" w:rsidRDefault="00592D46" w:rsidP="00592D4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Più spesso</w:t>
      </w:r>
    </w:p>
    <w:p w:rsidR="00592D46" w:rsidRPr="00977A13" w:rsidRDefault="00592D46" w:rsidP="00977A13">
      <w:pPr>
        <w:rPr>
          <w:rFonts w:ascii="Arial" w:hAnsi="Arial" w:cs="Arial"/>
        </w:rPr>
      </w:pPr>
      <w:r w:rsidRPr="00FC7458">
        <w:rPr>
          <w:rFonts w:ascii="Arial" w:hAnsi="Arial" w:cs="Arial"/>
          <w:b/>
        </w:rPr>
        <w:t>Domanda 1</w:t>
      </w:r>
      <w:r>
        <w:rPr>
          <w:rFonts w:ascii="Arial" w:hAnsi="Arial" w:cs="Arial"/>
          <w:b/>
        </w:rPr>
        <w:t>6</w:t>
      </w:r>
      <w:r w:rsidRPr="00FC7458">
        <w:rPr>
          <w:rFonts w:ascii="Arial" w:hAnsi="Arial" w:cs="Arial"/>
          <w:b/>
        </w:rPr>
        <w:t>_Quali forme farmaceutiche prescrive più spesso sotto forma di medicinale galenico?</w:t>
      </w:r>
    </w:p>
    <w:p w:rsidR="00592D46" w:rsidRPr="005344D3" w:rsidRDefault="00592D46" w:rsidP="00592D46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5344D3">
        <w:rPr>
          <w:rFonts w:ascii="Arial" w:hAnsi="Arial" w:cs="Arial"/>
        </w:rPr>
        <w:t>Capsule e compresse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Gocce e sciroppi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Geli per uso orale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Preparazione per applicazione transcutanea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Premiscele</w:t>
      </w:r>
      <w:proofErr w:type="spellEnd"/>
      <w:r>
        <w:rPr>
          <w:rFonts w:ascii="Arial" w:hAnsi="Arial" w:cs="Arial"/>
        </w:rPr>
        <w:t xml:space="preserve"> per mangimi medicati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Creme e unguenti ad uso topico</w:t>
      </w:r>
    </w:p>
    <w:p w:rsidR="00592D46" w:rsidRDefault="00592D46" w:rsidP="00592D4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Preparazioni iniettabili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977A13" w:rsidRDefault="00977A13" w:rsidP="00592D46">
      <w:pPr>
        <w:jc w:val="both"/>
        <w:rPr>
          <w:rFonts w:ascii="Arial" w:hAnsi="Arial" w:cs="Arial"/>
          <w:b/>
        </w:rPr>
      </w:pPr>
    </w:p>
    <w:p w:rsidR="00977A13" w:rsidRDefault="00977A13" w:rsidP="00592D46">
      <w:pPr>
        <w:jc w:val="both"/>
        <w:rPr>
          <w:rFonts w:ascii="Arial" w:hAnsi="Arial" w:cs="Arial"/>
          <w:b/>
        </w:rPr>
      </w:pPr>
    </w:p>
    <w:p w:rsidR="00977A13" w:rsidRDefault="00977A13" w:rsidP="00592D46">
      <w:pPr>
        <w:jc w:val="both"/>
        <w:rPr>
          <w:rFonts w:ascii="Arial" w:hAnsi="Arial" w:cs="Arial"/>
          <w:b/>
        </w:rPr>
      </w:pPr>
    </w:p>
    <w:p w:rsidR="00977A13" w:rsidRDefault="00977A13" w:rsidP="00592D46">
      <w:pPr>
        <w:jc w:val="both"/>
        <w:rPr>
          <w:rFonts w:ascii="Arial" w:hAnsi="Arial" w:cs="Arial"/>
          <w:b/>
        </w:rPr>
      </w:pPr>
    </w:p>
    <w:p w:rsidR="00977A13" w:rsidRDefault="00977A13" w:rsidP="00592D46">
      <w:pPr>
        <w:jc w:val="both"/>
        <w:rPr>
          <w:rFonts w:ascii="Arial" w:hAnsi="Arial" w:cs="Arial"/>
          <w:b/>
        </w:rPr>
      </w:pPr>
    </w:p>
    <w:p w:rsidR="00977A13" w:rsidRDefault="00977A13" w:rsidP="00592D46">
      <w:pPr>
        <w:jc w:val="both"/>
        <w:rPr>
          <w:rFonts w:ascii="Arial" w:hAnsi="Arial" w:cs="Arial"/>
          <w:b/>
        </w:rPr>
      </w:pPr>
    </w:p>
    <w:p w:rsidR="00977A13" w:rsidRDefault="00977A13" w:rsidP="00592D46">
      <w:pPr>
        <w:jc w:val="both"/>
        <w:rPr>
          <w:rFonts w:ascii="Arial" w:hAnsi="Arial" w:cs="Arial"/>
          <w:b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Domanda 17</w:t>
      </w:r>
      <w:r w:rsidRPr="00FC7458">
        <w:rPr>
          <w:rFonts w:ascii="Arial" w:hAnsi="Arial" w:cs="Arial"/>
          <w:b/>
        </w:rPr>
        <w:t xml:space="preserve">_Quali </w:t>
      </w:r>
      <w:r>
        <w:rPr>
          <w:rFonts w:ascii="Arial" w:hAnsi="Arial" w:cs="Arial"/>
          <w:b/>
        </w:rPr>
        <w:t>dei seguenti principi attivi</w:t>
      </w:r>
      <w:r w:rsidRPr="00FC7458">
        <w:rPr>
          <w:rFonts w:ascii="Arial" w:hAnsi="Arial" w:cs="Arial"/>
          <w:b/>
        </w:rPr>
        <w:t xml:space="preserve"> prescrive più spesso sotto forma di medicinale galenico?</w:t>
      </w:r>
      <w:r>
        <w:rPr>
          <w:rFonts w:ascii="Arial" w:hAnsi="Arial" w:cs="Arial"/>
          <w:b/>
        </w:rPr>
        <w:t xml:space="preserve"> (è possibile barrare più </w:t>
      </w:r>
      <w:proofErr w:type="spellStart"/>
      <w:r>
        <w:rPr>
          <w:rFonts w:ascii="Arial" w:hAnsi="Arial" w:cs="Arial"/>
          <w:b/>
        </w:rPr>
        <w:t>altrenative</w:t>
      </w:r>
      <w:proofErr w:type="spellEnd"/>
      <w:r>
        <w:rPr>
          <w:rFonts w:ascii="Arial" w:hAnsi="Arial" w:cs="Arial"/>
          <w:b/>
        </w:rPr>
        <w:t>)</w:t>
      </w:r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  <w:sectPr w:rsidR="00592D46" w:rsidSect="00FC745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C7458">
        <w:rPr>
          <w:rFonts w:ascii="Arial" w:hAnsi="Arial" w:cs="Arial"/>
        </w:rPr>
        <w:lastRenderedPageBreak/>
        <w:t xml:space="preserve">5- </w:t>
      </w:r>
      <w:proofErr w:type="spellStart"/>
      <w:r w:rsidRPr="00FC7458">
        <w:rPr>
          <w:rFonts w:ascii="Arial" w:hAnsi="Arial" w:cs="Arial"/>
        </w:rPr>
        <w:t>fluorouracile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Alfuzosina</w:t>
      </w:r>
      <w:proofErr w:type="spellEnd"/>
      <w:r w:rsidRPr="00FC7458">
        <w:rPr>
          <w:rFonts w:ascii="Arial" w:hAnsi="Arial" w:cs="Arial"/>
        </w:rPr>
        <w:t xml:space="preserve"> </w:t>
      </w:r>
      <w:proofErr w:type="spellStart"/>
      <w:r w:rsidRPr="00FC7458">
        <w:rPr>
          <w:rFonts w:ascii="Arial" w:hAnsi="Arial" w:cs="Arial"/>
        </w:rPr>
        <w:t>Famotidina</w:t>
      </w:r>
      <w:proofErr w:type="spellEnd"/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C7458">
        <w:rPr>
          <w:rFonts w:ascii="Arial" w:hAnsi="Arial" w:cs="Arial"/>
        </w:rPr>
        <w:t xml:space="preserve">Alluminio idrossido </w:t>
      </w: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Amitriptillina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Amlodipina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Atenololo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Betanecolo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Bromocriptina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C7458">
        <w:rPr>
          <w:rFonts w:ascii="Arial" w:hAnsi="Arial" w:cs="Arial"/>
        </w:rPr>
        <w:t>Bromuri</w:t>
      </w: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Buspirone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C7458">
        <w:rPr>
          <w:rFonts w:ascii="Arial" w:hAnsi="Arial" w:cs="Arial"/>
        </w:rPr>
        <w:t>Ciclosporina</w:t>
      </w: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Clindamicina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C7458">
        <w:rPr>
          <w:rFonts w:ascii="Arial" w:hAnsi="Arial" w:cs="Arial"/>
        </w:rPr>
        <w:t>Codeina</w:t>
      </w: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Danazolo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Desametasone</w:t>
      </w:r>
      <w:proofErr w:type="spellEnd"/>
      <w:r w:rsidRPr="00FC7458">
        <w:rPr>
          <w:rFonts w:ascii="Arial" w:hAnsi="Arial" w:cs="Arial"/>
        </w:rPr>
        <w:t xml:space="preserve"> 0,1%</w:t>
      </w: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Diltiazem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Doxiciclina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Edta</w:t>
      </w:r>
      <w:proofErr w:type="spellEnd"/>
      <w:r w:rsidRPr="00FC7458">
        <w:rPr>
          <w:rFonts w:ascii="Arial" w:hAnsi="Arial" w:cs="Arial"/>
        </w:rPr>
        <w:t xml:space="preserve"> 1%</w:t>
      </w: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Enalapril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Enrofloxacina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Famotidina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lastRenderedPageBreak/>
        <w:t>Fenossibenzamina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Fenossibenzamina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Fluoxetina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Fluvoxamina</w:t>
      </w:r>
      <w:proofErr w:type="spellEnd"/>
    </w:p>
    <w:p w:rsidR="00592D46" w:rsidRPr="00CD2C2B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Ketoprofene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Metronidazolo</w:t>
      </w:r>
      <w:proofErr w:type="spellEnd"/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Mianserina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Miconazolo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Omeprazolo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Piroxicam</w:t>
      </w:r>
      <w:proofErr w:type="spellEnd"/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Prazosin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Ranitidina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Sildenafil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Sucralfato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Tacrolimus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Tiamazolo</w:t>
      </w:r>
      <w:proofErr w:type="spellEnd"/>
      <w:r w:rsidRPr="00FC7458">
        <w:rPr>
          <w:rFonts w:ascii="Arial" w:hAnsi="Arial" w:cs="Arial"/>
        </w:rPr>
        <w:t xml:space="preserve"> (</w:t>
      </w:r>
      <w:proofErr w:type="spellStart"/>
      <w:r w:rsidRPr="00FC7458">
        <w:rPr>
          <w:rFonts w:ascii="Arial" w:hAnsi="Arial" w:cs="Arial"/>
        </w:rPr>
        <w:t>Metimazolo</w:t>
      </w:r>
      <w:proofErr w:type="spellEnd"/>
      <w:r w:rsidRPr="00FC7458">
        <w:rPr>
          <w:rFonts w:ascii="Arial" w:hAnsi="Arial" w:cs="Arial"/>
        </w:rPr>
        <w:t>)</w:t>
      </w:r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Tilosina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Tinidazolo</w:t>
      </w:r>
      <w:proofErr w:type="spellEnd"/>
    </w:p>
    <w:p w:rsidR="00592D46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C7458">
        <w:rPr>
          <w:rFonts w:ascii="Arial" w:hAnsi="Arial" w:cs="Arial"/>
        </w:rPr>
        <w:t>Trilostano</w:t>
      </w:r>
      <w:proofErr w:type="spellEnd"/>
    </w:p>
    <w:p w:rsidR="00592D46" w:rsidRPr="00FC7458" w:rsidRDefault="00592D46" w:rsidP="00592D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B365FB" w:rsidRDefault="00592D46" w:rsidP="00592D46">
      <w:pPr>
        <w:jc w:val="both"/>
        <w:rPr>
          <w:rFonts w:ascii="Arial" w:hAnsi="Arial" w:cs="Arial"/>
        </w:rPr>
        <w:sectPr w:rsidR="00592D46" w:rsidRPr="00B365FB" w:rsidSect="00FC745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18</w:t>
      </w:r>
      <w:r w:rsidRPr="00FC7458">
        <w:rPr>
          <w:rFonts w:ascii="Arial" w:hAnsi="Arial" w:cs="Arial"/>
          <w:b/>
        </w:rPr>
        <w:t>_Ritiene che il medicinale galenico, nei casi consentiti, sia un’alternativa:</w:t>
      </w:r>
    </w:p>
    <w:p w:rsidR="00592D46" w:rsidRDefault="00592D46" w:rsidP="00592D4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Interessante</w:t>
      </w:r>
    </w:p>
    <w:p w:rsidR="00592D46" w:rsidRDefault="00592D46" w:rsidP="00592D4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Molto interessante</w:t>
      </w:r>
    </w:p>
    <w:p w:rsidR="00592D46" w:rsidRDefault="00592D46" w:rsidP="00592D4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 niente interessante</w:t>
      </w:r>
    </w:p>
    <w:p w:rsidR="00592D46" w:rsidRPr="007805FC" w:rsidRDefault="00592D46" w:rsidP="00592D4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Interessante al pari di altri medicinali in commercio</w:t>
      </w:r>
    </w:p>
    <w:p w:rsidR="00592D46" w:rsidRPr="00977A13" w:rsidRDefault="00592D46" w:rsidP="00977A13">
      <w:pPr>
        <w:rPr>
          <w:rFonts w:ascii="Arial" w:hAnsi="Arial" w:cs="Arial"/>
        </w:rPr>
      </w:pPr>
      <w:r>
        <w:rPr>
          <w:rFonts w:ascii="Arial" w:hAnsi="Arial" w:cs="Arial"/>
          <w:b/>
        </w:rPr>
        <w:t>Domanda 19</w:t>
      </w:r>
      <w:r w:rsidRPr="00FC7458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Riesce a reperire facilmente</w:t>
      </w:r>
      <w:r w:rsidRPr="00FC7458">
        <w:rPr>
          <w:rFonts w:ascii="Arial" w:hAnsi="Arial" w:cs="Arial"/>
          <w:b/>
        </w:rPr>
        <w:t xml:space="preserve"> un medicinale galenico?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Solo in alcuni casi</w:t>
      </w:r>
    </w:p>
    <w:p w:rsidR="00592D46" w:rsidRDefault="00592D46" w:rsidP="00592D46">
      <w:pPr>
        <w:jc w:val="both"/>
        <w:rPr>
          <w:rFonts w:ascii="Arial" w:hAnsi="Arial" w:cs="Arial"/>
        </w:rPr>
      </w:pPr>
    </w:p>
    <w:p w:rsidR="00592D46" w:rsidRPr="00FC7458" w:rsidRDefault="00592D46" w:rsidP="00592D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20</w:t>
      </w:r>
      <w:r w:rsidRPr="00FC7458">
        <w:rPr>
          <w:rFonts w:ascii="Arial" w:hAnsi="Arial" w:cs="Arial"/>
          <w:b/>
        </w:rPr>
        <w:t xml:space="preserve">_Ritiene possa essere utile disporre di un elenco di </w:t>
      </w:r>
      <w:r>
        <w:rPr>
          <w:rFonts w:ascii="Arial" w:hAnsi="Arial" w:cs="Arial"/>
          <w:b/>
        </w:rPr>
        <w:t>medicinali che il</w:t>
      </w:r>
      <w:r w:rsidRPr="00FC7458">
        <w:rPr>
          <w:rFonts w:ascii="Arial" w:hAnsi="Arial" w:cs="Arial"/>
          <w:b/>
        </w:rPr>
        <w:t xml:space="preserve"> farmaci</w:t>
      </w:r>
      <w:r>
        <w:rPr>
          <w:rFonts w:ascii="Arial" w:hAnsi="Arial" w:cs="Arial"/>
          <w:b/>
        </w:rPr>
        <w:t>st</w:t>
      </w:r>
      <w:r w:rsidRPr="00FC7458">
        <w:rPr>
          <w:rFonts w:ascii="Arial" w:hAnsi="Arial" w:cs="Arial"/>
          <w:b/>
        </w:rPr>
        <w:t>a può allestire in seguito alla sua prescrizione?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2D46" w:rsidRDefault="00592D46" w:rsidP="00592D4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Solo in alcuni casi</w:t>
      </w:r>
    </w:p>
    <w:p w:rsidR="00592D46" w:rsidRDefault="00592D46" w:rsidP="00592D46">
      <w:pPr>
        <w:tabs>
          <w:tab w:val="left" w:pos="3377"/>
        </w:tabs>
        <w:jc w:val="both"/>
        <w:rPr>
          <w:rFonts w:ascii="Arial" w:hAnsi="Arial" w:cs="Arial"/>
          <w:b/>
        </w:rPr>
      </w:pPr>
    </w:p>
    <w:p w:rsidR="00977A13" w:rsidRDefault="00977A13" w:rsidP="00592D46">
      <w:pPr>
        <w:tabs>
          <w:tab w:val="left" w:pos="3377"/>
        </w:tabs>
        <w:jc w:val="both"/>
        <w:rPr>
          <w:rFonts w:ascii="Arial" w:hAnsi="Arial" w:cs="Arial"/>
          <w:b/>
        </w:rPr>
      </w:pPr>
    </w:p>
    <w:p w:rsidR="00977A13" w:rsidRDefault="00977A13" w:rsidP="00592D46">
      <w:pPr>
        <w:tabs>
          <w:tab w:val="left" w:pos="3377"/>
        </w:tabs>
        <w:jc w:val="both"/>
        <w:rPr>
          <w:rFonts w:ascii="Arial" w:hAnsi="Arial" w:cs="Arial"/>
          <w:b/>
        </w:rPr>
      </w:pPr>
    </w:p>
    <w:p w:rsidR="00592D46" w:rsidRPr="00FC7458" w:rsidRDefault="00592D46" w:rsidP="00592D46">
      <w:pPr>
        <w:tabs>
          <w:tab w:val="left" w:pos="3377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FC7458">
        <w:rPr>
          <w:rFonts w:ascii="Arial" w:hAnsi="Arial" w:cs="Arial"/>
          <w:b/>
        </w:rPr>
        <w:lastRenderedPageBreak/>
        <w:t xml:space="preserve">Domanda </w:t>
      </w:r>
      <w:r>
        <w:rPr>
          <w:rFonts w:ascii="Arial" w:hAnsi="Arial" w:cs="Arial"/>
          <w:b/>
        </w:rPr>
        <w:t>21</w:t>
      </w:r>
      <w:r w:rsidRPr="00FC7458">
        <w:rPr>
          <w:rFonts w:ascii="Arial" w:hAnsi="Arial" w:cs="Arial"/>
          <w:b/>
        </w:rPr>
        <w:t>_In base alla sua esperienza, la prescrizione di un medicinale galenico (nei casi consentiti dal regolamento) viene apprezzata dal proprietario dell’animale?</w:t>
      </w:r>
    </w:p>
    <w:p w:rsidR="00592D46" w:rsidRDefault="00592D46" w:rsidP="00592D4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Sì perché allestita </w:t>
      </w:r>
      <w:r w:rsidRPr="00203E38">
        <w:rPr>
          <w:rFonts w:ascii="Arial" w:hAnsi="Arial" w:cs="Arial"/>
          <w:i/>
        </w:rPr>
        <w:t>ad hoc</w:t>
      </w:r>
      <w:r>
        <w:rPr>
          <w:rFonts w:ascii="Arial" w:hAnsi="Arial" w:cs="Arial"/>
        </w:rPr>
        <w:t xml:space="preserve"> per l’animale</w:t>
      </w:r>
      <w:r w:rsidRPr="00534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base alle sue particolari esigenze</w:t>
      </w:r>
    </w:p>
    <w:p w:rsidR="00592D46" w:rsidRPr="005344D3" w:rsidRDefault="00592D46" w:rsidP="00592D4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Sì perché vi è un risparmio economico</w:t>
      </w:r>
    </w:p>
    <w:p w:rsidR="00592D46" w:rsidRDefault="00592D46" w:rsidP="00592D4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perché comporta un’attesa di allestimento</w:t>
      </w:r>
    </w:p>
    <w:p w:rsidR="00592D46" w:rsidRPr="00FC7458" w:rsidRDefault="00592D46" w:rsidP="00592D4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FC7458">
        <w:rPr>
          <w:rFonts w:ascii="Arial" w:hAnsi="Arial" w:cs="Arial"/>
        </w:rPr>
        <w:t>No perché è necessario cercare la f</w:t>
      </w:r>
      <w:r>
        <w:rPr>
          <w:rFonts w:ascii="Arial" w:hAnsi="Arial" w:cs="Arial"/>
        </w:rPr>
        <w:t>armacia che allestisca il</w:t>
      </w:r>
      <w:r w:rsidRPr="00FC7458">
        <w:rPr>
          <w:rFonts w:ascii="Arial" w:hAnsi="Arial" w:cs="Arial"/>
        </w:rPr>
        <w:t xml:space="preserve"> medici</w:t>
      </w:r>
      <w:r>
        <w:rPr>
          <w:rFonts w:ascii="Arial" w:hAnsi="Arial" w:cs="Arial"/>
        </w:rPr>
        <w:t>nale galenico</w:t>
      </w:r>
    </w:p>
    <w:p w:rsidR="001104C2" w:rsidRDefault="001104C2"/>
    <w:sectPr w:rsidR="001104C2" w:rsidSect="00FC745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495"/>
    <w:multiLevelType w:val="hybridMultilevel"/>
    <w:tmpl w:val="CE0E8BC0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3D37"/>
    <w:multiLevelType w:val="hybridMultilevel"/>
    <w:tmpl w:val="516C084C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5D69"/>
    <w:multiLevelType w:val="hybridMultilevel"/>
    <w:tmpl w:val="9F5E6CEA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6C44"/>
    <w:multiLevelType w:val="hybridMultilevel"/>
    <w:tmpl w:val="89BEA9AA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B43E8"/>
    <w:multiLevelType w:val="hybridMultilevel"/>
    <w:tmpl w:val="A1D28A70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801F5"/>
    <w:multiLevelType w:val="hybridMultilevel"/>
    <w:tmpl w:val="A948B67A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809E4"/>
    <w:multiLevelType w:val="hybridMultilevel"/>
    <w:tmpl w:val="25FA555E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F7412"/>
    <w:multiLevelType w:val="hybridMultilevel"/>
    <w:tmpl w:val="5EA2DE62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44264"/>
    <w:multiLevelType w:val="hybridMultilevel"/>
    <w:tmpl w:val="8F72A1C2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6417B"/>
    <w:multiLevelType w:val="hybridMultilevel"/>
    <w:tmpl w:val="8CFC4AD8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6089A"/>
    <w:multiLevelType w:val="hybridMultilevel"/>
    <w:tmpl w:val="25F446D0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F407B"/>
    <w:multiLevelType w:val="hybridMultilevel"/>
    <w:tmpl w:val="E6784034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B6F41"/>
    <w:multiLevelType w:val="hybridMultilevel"/>
    <w:tmpl w:val="D0642C3C"/>
    <w:lvl w:ilvl="0" w:tplc="24787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46"/>
    <w:rsid w:val="001104C2"/>
    <w:rsid w:val="00592D46"/>
    <w:rsid w:val="009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D4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D4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Bottello</dc:creator>
  <cp:lastModifiedBy>Thomas Bottello</cp:lastModifiedBy>
  <cp:revision>2</cp:revision>
  <dcterms:created xsi:type="dcterms:W3CDTF">2017-01-24T13:21:00Z</dcterms:created>
  <dcterms:modified xsi:type="dcterms:W3CDTF">2017-01-24T13:21:00Z</dcterms:modified>
</cp:coreProperties>
</file>